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C5B92D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 w:rsidRPr="00BF7D75">
        <w:rPr>
          <w:noProof/>
          <w:sz w:val="28"/>
          <w:szCs w:val="28"/>
        </w:rPr>
        <w:drawing>
          <wp:inline distT="0" distB="0" distL="0" distR="0" wp14:anchorId="3AC0AE10" wp14:editId="0CE27F65">
            <wp:extent cx="2669554" cy="762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5916" cy="7752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5DCA30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3228149" w14:textId="77777777" w:rsidR="00BF7D75" w:rsidRPr="00BF7D75" w:rsidRDefault="00BF7D75" w:rsidP="00BF7D75">
      <w:pPr>
        <w:spacing w:line="240" w:lineRule="auto"/>
        <w:ind w:left="1" w:hanging="3"/>
        <w:jc w:val="center"/>
        <w:rPr>
          <w:sz w:val="28"/>
          <w:szCs w:val="28"/>
        </w:rPr>
      </w:pPr>
      <w:r w:rsidRPr="00BF7D75">
        <w:rPr>
          <w:sz w:val="28"/>
          <w:szCs w:val="28"/>
        </w:rPr>
        <w:t>Негосударственное образовательное частное учреждение высшего образования «Московский институт психоанализа»</w:t>
      </w:r>
    </w:p>
    <w:p w14:paraId="2DC68C16" w14:textId="77777777" w:rsidR="00BF7D75" w:rsidRPr="00BF7D75" w:rsidRDefault="00BF7D75" w:rsidP="00BF7D75">
      <w:pPr>
        <w:spacing w:line="240" w:lineRule="auto"/>
        <w:ind w:left="1" w:hanging="3"/>
        <w:jc w:val="center"/>
        <w:rPr>
          <w:sz w:val="28"/>
          <w:szCs w:val="28"/>
        </w:rPr>
      </w:pPr>
    </w:p>
    <w:p w14:paraId="34F8F52B" w14:textId="77777777" w:rsidR="00BF7D75" w:rsidRPr="00BF7D75" w:rsidRDefault="00BF7D75" w:rsidP="00BF7D75">
      <w:pPr>
        <w:pBdr>
          <w:top w:val="nil"/>
          <w:left w:val="nil"/>
          <w:bottom w:val="single" w:sz="18" w:space="1" w:color="000000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4DE24FE8" w14:textId="77777777" w:rsidR="00BF7D75" w:rsidRPr="00BF7D75" w:rsidRDefault="00BF7D75" w:rsidP="00BF7D75">
      <w:pPr>
        <w:keepNext/>
        <w:pBdr>
          <w:top w:val="nil"/>
          <w:left w:val="nil"/>
          <w:bottom w:val="nil"/>
          <w:right w:val="nil"/>
          <w:between w:val="nil"/>
        </w:pBdr>
        <w:spacing w:before="60" w:line="240" w:lineRule="auto"/>
        <w:ind w:left="1" w:hanging="3"/>
        <w:jc w:val="right"/>
        <w:rPr>
          <w:color w:val="000000"/>
          <w:sz w:val="28"/>
          <w:szCs w:val="28"/>
        </w:rPr>
      </w:pPr>
      <w:r w:rsidRPr="00BF7D75">
        <w:rPr>
          <w:color w:val="000000"/>
          <w:sz w:val="28"/>
          <w:szCs w:val="28"/>
        </w:rPr>
        <w:t>Факультет психологии</w:t>
      </w:r>
    </w:p>
    <w:p w14:paraId="7E205696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9A6BA7E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C4D534E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4D81C7E1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6DDD5D6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07613715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378AC6EB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1FDF83D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</w:p>
    <w:p w14:paraId="67293850" w14:textId="77777777" w:rsidR="00BF7D75" w:rsidRPr="00BF7D75" w:rsidRDefault="00BF7D75" w:rsidP="00BF7D75">
      <w:pPr>
        <w:ind w:left="1" w:hanging="3"/>
        <w:jc w:val="center"/>
        <w:rPr>
          <w:b/>
          <w:sz w:val="28"/>
          <w:szCs w:val="28"/>
        </w:rPr>
      </w:pPr>
      <w:r w:rsidRPr="00BF7D75">
        <w:rPr>
          <w:rFonts w:eastAsia="Arial"/>
          <w:b/>
          <w:sz w:val="28"/>
          <w:szCs w:val="28"/>
        </w:rPr>
        <w:t>Лабораторные работы</w:t>
      </w:r>
    </w:p>
    <w:p w14:paraId="33625471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5E4E44CC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tbl>
      <w:tblPr>
        <w:tblW w:w="9837" w:type="dxa"/>
        <w:tblLayout w:type="fixed"/>
        <w:tblLook w:val="0000" w:firstRow="0" w:lastRow="0" w:firstColumn="0" w:lastColumn="0" w:noHBand="0" w:noVBand="0"/>
      </w:tblPr>
      <w:tblGrid>
        <w:gridCol w:w="2268"/>
        <w:gridCol w:w="7569"/>
      </w:tblGrid>
      <w:tr w:rsidR="00BF7D75" w:rsidRPr="00BF7D75" w14:paraId="0581063C" w14:textId="77777777" w:rsidTr="00C118AF">
        <w:tc>
          <w:tcPr>
            <w:tcW w:w="2268" w:type="dxa"/>
            <w:vAlign w:val="bottom"/>
          </w:tcPr>
          <w:p w14:paraId="7BB22677" w14:textId="77777777" w:rsidR="00BF7D75" w:rsidRPr="00BF7D75" w:rsidRDefault="00BF7D75" w:rsidP="00C1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BF7D75">
              <w:rPr>
                <w:color w:val="000000"/>
                <w:sz w:val="28"/>
                <w:szCs w:val="28"/>
              </w:rPr>
              <w:t>по дисциплине:</w:t>
            </w:r>
          </w:p>
        </w:tc>
        <w:tc>
          <w:tcPr>
            <w:tcW w:w="7569" w:type="dxa"/>
            <w:vAlign w:val="bottom"/>
          </w:tcPr>
          <w:p w14:paraId="7C7A93B2" w14:textId="77777777" w:rsidR="00BF7D75" w:rsidRPr="00BF7D75" w:rsidRDefault="00BF7D75" w:rsidP="00C118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rPr>
                <w:color w:val="000000"/>
                <w:sz w:val="28"/>
                <w:szCs w:val="28"/>
              </w:rPr>
            </w:pPr>
            <w:r w:rsidRPr="00BF7D75">
              <w:rPr>
                <w:color w:val="000000"/>
                <w:sz w:val="28"/>
                <w:szCs w:val="28"/>
              </w:rPr>
              <w:t>«Практикум по психодиагностике»</w:t>
            </w:r>
          </w:p>
        </w:tc>
      </w:tr>
    </w:tbl>
    <w:p w14:paraId="41D8D4EF" w14:textId="77777777" w:rsidR="00BF7D75" w:rsidRPr="00BF7D75" w:rsidRDefault="00BF7D75" w:rsidP="00BF7D75">
      <w:pPr>
        <w:ind w:leftChars="2656" w:left="6377" w:hanging="3"/>
        <w:rPr>
          <w:i/>
          <w:sz w:val="28"/>
          <w:szCs w:val="28"/>
        </w:rPr>
      </w:pPr>
    </w:p>
    <w:p w14:paraId="366DA3F3" w14:textId="77777777" w:rsidR="00BF7D75" w:rsidRPr="00BF7D75" w:rsidRDefault="00BF7D75" w:rsidP="00BF7D75">
      <w:pPr>
        <w:ind w:leftChars="2656" w:left="6377" w:hanging="3"/>
        <w:rPr>
          <w:i/>
          <w:sz w:val="28"/>
          <w:szCs w:val="28"/>
        </w:rPr>
      </w:pPr>
    </w:p>
    <w:p w14:paraId="273773ED" w14:textId="77777777" w:rsidR="00BF7D75" w:rsidRPr="00BF7D75" w:rsidRDefault="00BF7D75" w:rsidP="00BF7D75">
      <w:pPr>
        <w:ind w:leftChars="2656" w:left="6377" w:hanging="3"/>
        <w:rPr>
          <w:i/>
          <w:sz w:val="28"/>
          <w:szCs w:val="28"/>
        </w:rPr>
      </w:pPr>
    </w:p>
    <w:p w14:paraId="15670BFD" w14:textId="77777777" w:rsidR="00BF7D75" w:rsidRPr="00BF7D75" w:rsidRDefault="00BF7D75" w:rsidP="00BF7D75">
      <w:pPr>
        <w:ind w:leftChars="2656" w:left="6377" w:hanging="3"/>
        <w:rPr>
          <w:i/>
          <w:sz w:val="28"/>
          <w:szCs w:val="28"/>
        </w:rPr>
      </w:pPr>
    </w:p>
    <w:p w14:paraId="2D43A7ED" w14:textId="77777777" w:rsidR="00BF7D75" w:rsidRPr="00BF7D75" w:rsidRDefault="00BF7D75" w:rsidP="00BF7D75">
      <w:pPr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Выполнил студент:</w:t>
      </w:r>
    </w:p>
    <w:p w14:paraId="178DFFB9" w14:textId="77777777" w:rsidR="00BF7D75" w:rsidRPr="00BF7D75" w:rsidRDefault="00BF7D75" w:rsidP="00BF7D75">
      <w:pPr>
        <w:spacing w:after="60"/>
        <w:ind w:leftChars="2656" w:left="6377" w:hanging="3"/>
        <w:rPr>
          <w:sz w:val="28"/>
          <w:szCs w:val="28"/>
        </w:rPr>
      </w:pPr>
      <w:r w:rsidRPr="00BF7D75">
        <w:rPr>
          <w:sz w:val="28"/>
          <w:szCs w:val="28"/>
        </w:rPr>
        <w:t>Иванов И.И.</w:t>
      </w:r>
    </w:p>
    <w:p w14:paraId="3D9820C4" w14:textId="77777777" w:rsidR="00BF7D75" w:rsidRPr="00BF7D75" w:rsidRDefault="00BF7D75" w:rsidP="00BF7D75">
      <w:pPr>
        <w:spacing w:after="60"/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Курс:</w:t>
      </w:r>
      <w:r w:rsidRPr="00BF7D75">
        <w:rPr>
          <w:sz w:val="28"/>
          <w:szCs w:val="28"/>
        </w:rPr>
        <w:t xml:space="preserve"> 4</w:t>
      </w:r>
    </w:p>
    <w:p w14:paraId="102DE0C3" w14:textId="77777777" w:rsidR="00BF7D75" w:rsidRPr="00BF7D75" w:rsidRDefault="00BF7D75" w:rsidP="00BF7D75">
      <w:pPr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Группа:</w:t>
      </w:r>
      <w:r w:rsidRPr="00BF7D75">
        <w:rPr>
          <w:sz w:val="28"/>
          <w:szCs w:val="28"/>
        </w:rPr>
        <w:t xml:space="preserve"> ПС5А16/11КП</w:t>
      </w:r>
    </w:p>
    <w:p w14:paraId="4B145F59" w14:textId="77777777" w:rsidR="00BF7D75" w:rsidRPr="00BF7D75" w:rsidRDefault="00BF7D75" w:rsidP="00BF7D75">
      <w:pPr>
        <w:ind w:leftChars="2656" w:left="6377" w:hanging="3"/>
        <w:rPr>
          <w:sz w:val="28"/>
          <w:szCs w:val="28"/>
        </w:rPr>
      </w:pPr>
    </w:p>
    <w:p w14:paraId="679AB03F" w14:textId="77777777" w:rsidR="00BF7D75" w:rsidRPr="00BF7D75" w:rsidRDefault="00BF7D75" w:rsidP="00BF7D75">
      <w:pPr>
        <w:ind w:leftChars="2656" w:left="6377" w:hanging="3"/>
        <w:rPr>
          <w:sz w:val="28"/>
          <w:szCs w:val="28"/>
        </w:rPr>
      </w:pPr>
    </w:p>
    <w:p w14:paraId="346855B3" w14:textId="77777777" w:rsidR="00BF7D75" w:rsidRPr="00BF7D75" w:rsidRDefault="00BF7D75" w:rsidP="00BF7D75">
      <w:pPr>
        <w:ind w:leftChars="2656" w:left="6377" w:hanging="3"/>
        <w:rPr>
          <w:sz w:val="28"/>
          <w:szCs w:val="28"/>
        </w:rPr>
      </w:pPr>
      <w:r w:rsidRPr="00BF7D75">
        <w:rPr>
          <w:i/>
          <w:sz w:val="28"/>
          <w:szCs w:val="28"/>
        </w:rPr>
        <w:t>Проверила:</w:t>
      </w:r>
    </w:p>
    <w:p w14:paraId="21AC94B0" w14:textId="77777777" w:rsidR="00BF7D75" w:rsidRPr="00BF7D75" w:rsidRDefault="00BF7D75" w:rsidP="00BF7D75">
      <w:pPr>
        <w:ind w:leftChars="2656" w:left="6377" w:hanging="3"/>
        <w:rPr>
          <w:sz w:val="28"/>
          <w:szCs w:val="28"/>
        </w:rPr>
      </w:pPr>
      <w:r w:rsidRPr="00BF7D75">
        <w:rPr>
          <w:sz w:val="28"/>
          <w:szCs w:val="28"/>
        </w:rPr>
        <w:t>Малахова Светлана Игоревна</w:t>
      </w:r>
    </w:p>
    <w:p w14:paraId="74D0E38C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0CB67A3B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4F7BF363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61350184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49881C04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  <w:r w:rsidRPr="00BF7D75">
        <w:rPr>
          <w:color w:val="000000"/>
          <w:sz w:val="28"/>
          <w:szCs w:val="28"/>
        </w:rPr>
        <w:t>Москва, 2022</w:t>
      </w:r>
    </w:p>
    <w:p w14:paraId="05A790FC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0871CA9F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jc w:val="center"/>
        <w:rPr>
          <w:color w:val="000000"/>
          <w:sz w:val="28"/>
          <w:szCs w:val="28"/>
        </w:rPr>
      </w:pPr>
    </w:p>
    <w:p w14:paraId="1076FCA6" w14:textId="3B1B85DE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sz w:val="28"/>
          <w:szCs w:val="28"/>
        </w:rPr>
      </w:pPr>
      <w:r w:rsidRPr="00BF7D75">
        <w:rPr>
          <w:sz w:val="28"/>
          <w:szCs w:val="28"/>
        </w:rPr>
        <w:t xml:space="preserve">1. Название методики - 16 факторный личностный опросник Р. Б. </w:t>
      </w:r>
      <w:proofErr w:type="spellStart"/>
      <w:r w:rsidRPr="00BF7D75">
        <w:rPr>
          <w:sz w:val="28"/>
          <w:szCs w:val="28"/>
        </w:rPr>
        <w:t>Кеттелла</w:t>
      </w:r>
      <w:proofErr w:type="spellEnd"/>
      <w:r w:rsidRPr="00BF7D75">
        <w:rPr>
          <w:sz w:val="28"/>
          <w:szCs w:val="28"/>
        </w:rPr>
        <w:t>.</w:t>
      </w:r>
    </w:p>
    <w:p w14:paraId="3FC71956" w14:textId="65289AEE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sz w:val="28"/>
          <w:szCs w:val="28"/>
        </w:rPr>
      </w:pPr>
      <w:r w:rsidRPr="00BF7D75">
        <w:rPr>
          <w:sz w:val="28"/>
          <w:szCs w:val="28"/>
        </w:rPr>
        <w:t>2. Автор - Р.</w:t>
      </w:r>
      <w:r>
        <w:rPr>
          <w:sz w:val="28"/>
          <w:szCs w:val="28"/>
        </w:rPr>
        <w:t xml:space="preserve">Б. </w:t>
      </w:r>
      <w:proofErr w:type="spellStart"/>
      <w:r>
        <w:rPr>
          <w:sz w:val="28"/>
          <w:szCs w:val="28"/>
        </w:rPr>
        <w:t>Кеттелл</w:t>
      </w:r>
      <w:proofErr w:type="spellEnd"/>
    </w:p>
    <w:p w14:paraId="5423D873" w14:textId="1479368A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sz w:val="28"/>
          <w:szCs w:val="28"/>
        </w:rPr>
      </w:pPr>
      <w:r w:rsidRPr="00BF7D75">
        <w:rPr>
          <w:sz w:val="28"/>
          <w:szCs w:val="28"/>
        </w:rPr>
        <w:t xml:space="preserve"> 3. Цель – оценка </w:t>
      </w:r>
      <w:r>
        <w:rPr>
          <w:sz w:val="28"/>
          <w:szCs w:val="28"/>
        </w:rPr>
        <w:t>индивидуально – психологических особенностей</w:t>
      </w:r>
      <w:r w:rsidRPr="00BF7D75">
        <w:rPr>
          <w:sz w:val="28"/>
          <w:szCs w:val="28"/>
        </w:rPr>
        <w:t>.</w:t>
      </w:r>
    </w:p>
    <w:p w14:paraId="7E33964E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sz w:val="28"/>
          <w:szCs w:val="28"/>
        </w:rPr>
      </w:pPr>
      <w:r w:rsidRPr="00BF7D75">
        <w:rPr>
          <w:sz w:val="28"/>
          <w:szCs w:val="28"/>
        </w:rPr>
        <w:t xml:space="preserve"> 4. Алина, 30 лет</w:t>
      </w:r>
    </w:p>
    <w:p w14:paraId="1C1A2912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sz w:val="28"/>
          <w:szCs w:val="28"/>
        </w:rPr>
      </w:pPr>
      <w:r w:rsidRPr="00BF7D75">
        <w:rPr>
          <w:sz w:val="28"/>
          <w:szCs w:val="28"/>
        </w:rPr>
        <w:t>5. Бланк ответов</w:t>
      </w:r>
    </w:p>
    <w:p w14:paraId="63E0581F" w14:textId="58FEED77" w:rsidR="00BF7D75" w:rsidRPr="00BF7D75" w:rsidRDefault="00BF7D75" w:rsidP="00BF7D75">
      <w:pPr>
        <w:tabs>
          <w:tab w:val="left" w:pos="142"/>
        </w:tabs>
        <w:spacing w:line="360" w:lineRule="auto"/>
        <w:ind w:left="0" w:hanging="2"/>
        <w:contextualSpacing/>
        <w:jc w:val="both"/>
        <w:rPr>
          <w:b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46E8E3DE" wp14:editId="6F7A9C3A">
            <wp:extent cx="5038725" cy="3543300"/>
            <wp:effectExtent l="0" t="0" r="9525" b="0"/>
            <wp:docPr id="3" name="Рисунок 3" descr="пр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пр"/>
                    <pic:cNvPicPr/>
                  </pic:nvPicPr>
                  <pic:blipFill>
                    <a:blip r:embed="rId9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  <a14:imgEffect>
                                <a14:brightnessContrast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8725" cy="3543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A180FE" w14:textId="77777777" w:rsidR="00BF7D75" w:rsidRPr="00BF7D75" w:rsidRDefault="00BF7D75" w:rsidP="00BF7D75">
      <w:pPr>
        <w:tabs>
          <w:tab w:val="left" w:pos="142"/>
        </w:tabs>
        <w:spacing w:line="360" w:lineRule="auto"/>
        <w:ind w:left="1" w:hanging="3"/>
        <w:contextualSpacing/>
        <w:jc w:val="both"/>
        <w:rPr>
          <w:b/>
          <w:sz w:val="28"/>
          <w:szCs w:val="28"/>
        </w:rPr>
      </w:pPr>
    </w:p>
    <w:p w14:paraId="58B4CFB9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sz w:val="28"/>
          <w:szCs w:val="28"/>
        </w:rPr>
      </w:pPr>
      <w:r w:rsidRPr="00BF7D75">
        <w:rPr>
          <w:sz w:val="28"/>
          <w:szCs w:val="28"/>
        </w:rPr>
        <w:t>6. Обработка результатов</w:t>
      </w:r>
    </w:p>
    <w:p w14:paraId="3D3F908E" w14:textId="17F54C25" w:rsidR="00BF7D75" w:rsidRDefault="00BF7D75" w:rsidP="00BF7D75">
      <w:pPr>
        <w:spacing w:line="360" w:lineRule="auto"/>
        <w:ind w:left="1" w:hanging="3"/>
        <w:jc w:val="both"/>
        <w:rPr>
          <w:position w:val="0"/>
          <w:sz w:val="28"/>
          <w:szCs w:val="28"/>
        </w:rPr>
      </w:pPr>
      <w:r>
        <w:rPr>
          <w:sz w:val="28"/>
          <w:szCs w:val="28"/>
        </w:rPr>
        <w:t>К высоким показателям испытуемой следует отнести</w:t>
      </w:r>
      <w:r>
        <w:rPr>
          <w:sz w:val="28"/>
          <w:szCs w:val="28"/>
        </w:rPr>
        <w:t xml:space="preserve"> В, С,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 xml:space="preserve">2 и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3.</w:t>
      </w:r>
    </w:p>
    <w:p w14:paraId="3AC4D515" w14:textId="2A01E62B" w:rsidR="00BF7D75" w:rsidRDefault="00BF7D75" w:rsidP="00BF7D75">
      <w:pPr>
        <w:spacing w:line="360" w:lineRule="auto"/>
        <w:ind w:left="1" w:hanging="3"/>
        <w:jc w:val="both"/>
        <w:rPr>
          <w:position w:val="0"/>
          <w:sz w:val="28"/>
          <w:szCs w:val="28"/>
        </w:rPr>
      </w:pPr>
      <w:r>
        <w:rPr>
          <w:sz w:val="28"/>
          <w:szCs w:val="28"/>
        </w:rPr>
        <w:t>Фактор В «Глупый-умный</w:t>
      </w:r>
      <w:r>
        <w:rPr>
          <w:sz w:val="28"/>
          <w:szCs w:val="28"/>
        </w:rPr>
        <w:t>: информация воспринимается быстро</w:t>
      </w:r>
      <w:r>
        <w:rPr>
          <w:sz w:val="28"/>
          <w:szCs w:val="28"/>
        </w:rPr>
        <w:t>.</w:t>
      </w:r>
    </w:p>
    <w:p w14:paraId="2C2F4D5D" w14:textId="5781F05C" w:rsidR="00BF7D75" w:rsidRDefault="00BF7D75" w:rsidP="00BF7D75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Фактор С «Эмоциональная нестабильность-эмоциональная стабильность»: </w:t>
      </w:r>
      <w:r>
        <w:rPr>
          <w:sz w:val="28"/>
          <w:szCs w:val="28"/>
        </w:rPr>
        <w:t>испытуемая эмоционально устойчива</w:t>
      </w:r>
      <w:r>
        <w:rPr>
          <w:sz w:val="28"/>
          <w:szCs w:val="28"/>
        </w:rPr>
        <w:t xml:space="preserve"> </w:t>
      </w:r>
    </w:p>
    <w:p w14:paraId="2DB7AE3F" w14:textId="6E4963EC" w:rsidR="00BF7D75" w:rsidRDefault="00BF7D75" w:rsidP="00BF7D75">
      <w:pPr>
        <w:spacing w:line="360" w:lineRule="auto"/>
        <w:ind w:left="1" w:hanging="3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Фактор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2 «Конформизм-нонконформизм</w:t>
      </w:r>
      <w:r>
        <w:rPr>
          <w:sz w:val="28"/>
          <w:szCs w:val="28"/>
        </w:rPr>
        <w:t>»: испытуемая не зависит от чужого мнения</w:t>
      </w:r>
      <w:r>
        <w:rPr>
          <w:color w:val="000000"/>
          <w:sz w:val="28"/>
          <w:szCs w:val="28"/>
          <w:shd w:val="clear" w:color="auto" w:fill="FFFFFF"/>
        </w:rPr>
        <w:t xml:space="preserve">. </w:t>
      </w:r>
    </w:p>
    <w:p w14:paraId="7AA468F8" w14:textId="27DBA3C9" w:rsidR="00BF7D75" w:rsidRDefault="00BF7D75" w:rsidP="00BF7D75">
      <w:pP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</w:rPr>
        <w:t xml:space="preserve">Фактор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</w:rPr>
        <w:t>3 «Низкий самоконтроль-высокий самоконтроль»</w:t>
      </w:r>
      <w:r>
        <w:rPr>
          <w:sz w:val="28"/>
          <w:szCs w:val="28"/>
        </w:rPr>
        <w:t xml:space="preserve">: испытуемая </w:t>
      </w:r>
      <w:proofErr w:type="spellStart"/>
      <w:r>
        <w:rPr>
          <w:sz w:val="28"/>
          <w:szCs w:val="28"/>
        </w:rPr>
        <w:t>целеустремленна</w:t>
      </w:r>
      <w:proofErr w:type="spellEnd"/>
      <w:r>
        <w:rPr>
          <w:color w:val="000000"/>
          <w:sz w:val="28"/>
          <w:szCs w:val="28"/>
        </w:rPr>
        <w:t>.</w:t>
      </w:r>
    </w:p>
    <w:p w14:paraId="58D43878" w14:textId="77777777" w:rsidR="00BF7D75" w:rsidRDefault="00BF7D75" w:rsidP="00BF7D75">
      <w:pPr>
        <w:spacing w:line="360" w:lineRule="auto"/>
        <w:ind w:left="1" w:hanging="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 xml:space="preserve">, Н, </w:t>
      </w:r>
      <w:r>
        <w:rPr>
          <w:color w:val="000000"/>
          <w:sz w:val="28"/>
          <w:szCs w:val="28"/>
          <w:lang w:val="en-US"/>
        </w:rPr>
        <w:t>N</w:t>
      </w:r>
      <w:r>
        <w:rPr>
          <w:color w:val="000000"/>
          <w:sz w:val="28"/>
          <w:szCs w:val="28"/>
        </w:rPr>
        <w:t xml:space="preserve"> – показатели достаточно низкие</w:t>
      </w:r>
    </w:p>
    <w:p w14:paraId="7BC69ED3" w14:textId="33E8D95C" w:rsidR="00BF7D75" w:rsidRDefault="00EA6936" w:rsidP="00BF7D75">
      <w:pPr>
        <w:spacing w:line="360" w:lineRule="auto"/>
        <w:ind w:left="1" w:hanging="3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Испытуемая склонна к закрытости и робости.</w:t>
      </w:r>
    </w:p>
    <w:p w14:paraId="7B0331A7" w14:textId="06E761DC" w:rsidR="00BF7D75" w:rsidRPr="00BF7D75" w:rsidRDefault="00BF7D75" w:rsidP="00EA6936">
      <w:pPr>
        <w:spacing w:line="360" w:lineRule="auto"/>
        <w:ind w:left="1" w:hanging="3"/>
        <w:jc w:val="both"/>
        <w:rPr>
          <w:bCs/>
          <w:sz w:val="28"/>
          <w:szCs w:val="28"/>
        </w:rPr>
      </w:pPr>
      <w:r>
        <w:rPr>
          <w:sz w:val="28"/>
          <w:szCs w:val="28"/>
        </w:rPr>
        <w:lastRenderedPageBreak/>
        <w:t>По остальным факторам (</w:t>
      </w:r>
      <w:r>
        <w:rPr>
          <w:sz w:val="28"/>
          <w:szCs w:val="28"/>
          <w:lang w:val="en-US"/>
        </w:rPr>
        <w:t>E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F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L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M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O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Q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) показатели средние. </w:t>
      </w:r>
    </w:p>
    <w:p w14:paraId="4494D37F" w14:textId="77777777" w:rsidR="00BF7D75" w:rsidRPr="00BF7D75" w:rsidRDefault="00BF7D75" w:rsidP="00BF7D75">
      <w:pPr>
        <w:pBdr>
          <w:top w:val="nil"/>
          <w:left w:val="nil"/>
          <w:bottom w:val="nil"/>
          <w:right w:val="nil"/>
          <w:between w:val="nil"/>
        </w:pBdr>
        <w:spacing w:before="240" w:after="60" w:line="240" w:lineRule="auto"/>
        <w:ind w:leftChars="0" w:left="0" w:firstLineChars="0" w:firstLine="0"/>
        <w:rPr>
          <w:sz w:val="28"/>
          <w:szCs w:val="28"/>
        </w:rPr>
      </w:pPr>
      <w:r w:rsidRPr="00BF7D75">
        <w:rPr>
          <w:sz w:val="28"/>
          <w:szCs w:val="28"/>
        </w:rPr>
        <w:t xml:space="preserve"> 7. Выводы.</w:t>
      </w:r>
    </w:p>
    <w:p w14:paraId="56213840" w14:textId="0230BB7C" w:rsidR="00EA6936" w:rsidRPr="00EA6936" w:rsidRDefault="00EA6936" w:rsidP="00EA6936">
      <w:pPr>
        <w:spacing w:line="360" w:lineRule="auto"/>
        <w:ind w:leftChars="0" w:left="0" w:firstLineChars="0" w:firstLine="0"/>
        <w:rPr>
          <w:bCs/>
          <w:sz w:val="28"/>
          <w:szCs w:val="28"/>
        </w:rPr>
        <w:sectPr w:rsidR="00EA6936" w:rsidRPr="00EA6936">
          <w:pgSz w:w="11906" w:h="16838"/>
          <w:pgMar w:top="709" w:right="850" w:bottom="1134" w:left="1418" w:header="708" w:footer="708" w:gutter="0"/>
          <w:cols w:space="720"/>
        </w:sectPr>
      </w:pPr>
      <w:r w:rsidRPr="00EA6936">
        <w:rPr>
          <w:bCs/>
          <w:sz w:val="28"/>
          <w:szCs w:val="28"/>
        </w:rPr>
        <w:t xml:space="preserve">Испытуемая целеустремленная и ответственная. </w:t>
      </w:r>
      <w:r>
        <w:rPr>
          <w:bCs/>
          <w:sz w:val="28"/>
          <w:szCs w:val="28"/>
        </w:rPr>
        <w:t xml:space="preserve"> Вместе с тем имеются ограничивающие факторы: робость, застенчивость.</w:t>
      </w:r>
    </w:p>
    <w:bookmarkEnd w:id="0"/>
    <w:p w14:paraId="5377D9B9" w14:textId="77777777" w:rsidR="00BF7D75" w:rsidRPr="00BF7D75" w:rsidRDefault="00BF7D75" w:rsidP="00BF7D75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 w:rsidRPr="00BF7D75">
        <w:rPr>
          <w:sz w:val="28"/>
          <w:szCs w:val="28"/>
        </w:rPr>
        <w:lastRenderedPageBreak/>
        <w:t>По результатам теста можно сделать выводы:</w:t>
      </w:r>
    </w:p>
    <w:p w14:paraId="37E86C51" w14:textId="77777777" w:rsidR="00BF7D75" w:rsidRPr="00BF7D75" w:rsidRDefault="00BF7D75" w:rsidP="00BF7D75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 w:rsidRPr="00BF7D75">
        <w:rPr>
          <w:sz w:val="28"/>
          <w:szCs w:val="28"/>
        </w:rPr>
        <w:t>Общий уровень интеллекта – IQ=106, выше среднего.</w:t>
      </w:r>
    </w:p>
    <w:p w14:paraId="6A903EA8" w14:textId="77777777" w:rsidR="00BF7D75" w:rsidRPr="00BF7D75" w:rsidRDefault="00BF7D75" w:rsidP="00BF7D75">
      <w:pPr>
        <w:tabs>
          <w:tab w:val="left" w:pos="142"/>
        </w:tabs>
        <w:spacing w:line="360" w:lineRule="auto"/>
        <w:ind w:left="1" w:hanging="3"/>
        <w:jc w:val="both"/>
        <w:rPr>
          <w:sz w:val="28"/>
          <w:szCs w:val="28"/>
        </w:rPr>
      </w:pPr>
      <w:r w:rsidRPr="00BF7D75">
        <w:rPr>
          <w:sz w:val="28"/>
          <w:szCs w:val="28"/>
        </w:rPr>
        <w:t>Превалирует математическое мышление и вербальный интеллект. Неплохо развито пространственное представление, плохо развита способность выстраивания закономерностей.</w:t>
      </w:r>
    </w:p>
    <w:p w14:paraId="46A8136A" w14:textId="7C74FAC8" w:rsidR="006A1520" w:rsidRPr="00BF7D75" w:rsidRDefault="006A1520" w:rsidP="00BF7D75">
      <w:pPr>
        <w:ind w:left="1" w:hanging="3"/>
        <w:rPr>
          <w:sz w:val="28"/>
          <w:szCs w:val="28"/>
        </w:rPr>
      </w:pPr>
    </w:p>
    <w:sectPr w:rsidR="006A1520" w:rsidRPr="00BF7D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86E29DF" w14:textId="77777777" w:rsidR="00B815F2" w:rsidRDefault="00B815F2">
      <w:pPr>
        <w:spacing w:line="240" w:lineRule="auto"/>
        <w:ind w:left="0" w:hanging="2"/>
      </w:pPr>
      <w:r>
        <w:separator/>
      </w:r>
    </w:p>
  </w:endnote>
  <w:endnote w:type="continuationSeparator" w:id="0">
    <w:p w14:paraId="12C062E8" w14:textId="77777777" w:rsidR="00B815F2" w:rsidRDefault="00B815F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6A5E6F" w14:textId="77777777" w:rsidR="00AC039C" w:rsidRDefault="00AC039C">
    <w:pPr>
      <w:pStyle w:val="a8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3B438D" w14:textId="77777777" w:rsidR="006A1520" w:rsidRDefault="00BB4BEE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C039C">
      <w:rPr>
        <w:noProof/>
        <w:color w:val="000000"/>
      </w:rPr>
      <w:t>2</w:t>
    </w:r>
    <w:r>
      <w:rPr>
        <w:color w:val="000000"/>
      </w:rPr>
      <w:fldChar w:fldCharType="end"/>
    </w:r>
  </w:p>
  <w:p w14:paraId="709B2D92" w14:textId="77777777" w:rsidR="006A1520" w:rsidRDefault="006A152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7372F4" w14:textId="77777777" w:rsidR="00AC039C" w:rsidRDefault="00AC039C">
    <w:pPr>
      <w:pStyle w:val="a8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A984FE" w14:textId="77777777" w:rsidR="00B815F2" w:rsidRDefault="00B815F2">
      <w:pPr>
        <w:spacing w:line="240" w:lineRule="auto"/>
        <w:ind w:left="0" w:hanging="2"/>
      </w:pPr>
      <w:r>
        <w:separator/>
      </w:r>
    </w:p>
  </w:footnote>
  <w:footnote w:type="continuationSeparator" w:id="0">
    <w:p w14:paraId="6366836B" w14:textId="77777777" w:rsidR="00B815F2" w:rsidRDefault="00B815F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16759D" w14:textId="77777777" w:rsidR="00AC039C" w:rsidRDefault="00AC039C">
    <w:pPr>
      <w:pStyle w:val="a6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A2E2D5" w14:textId="77777777" w:rsidR="00AC039C" w:rsidRDefault="00AC039C">
    <w:pPr>
      <w:pStyle w:val="a6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A5AC3" w14:textId="77777777" w:rsidR="00AC039C" w:rsidRDefault="00AC039C">
    <w:pPr>
      <w:pStyle w:val="a6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696A0B"/>
    <w:multiLevelType w:val="multilevel"/>
    <w:tmpl w:val="E7949C8C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 w15:restartNumberingAfterBreak="0">
    <w:nsid w:val="1E042EE8"/>
    <w:multiLevelType w:val="multilevel"/>
    <w:tmpl w:val="685E7252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2" w15:restartNumberingAfterBreak="0">
    <w:nsid w:val="238C77E9"/>
    <w:multiLevelType w:val="hybridMultilevel"/>
    <w:tmpl w:val="79CAD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0BF3"/>
    <w:multiLevelType w:val="multilevel"/>
    <w:tmpl w:val="46FEF1C6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68096AA4"/>
    <w:multiLevelType w:val="multilevel"/>
    <w:tmpl w:val="CFD24310"/>
    <w:lvl w:ilvl="0">
      <w:start w:val="1"/>
      <w:numFmt w:val="decimal"/>
      <w:lvlText w:val=""/>
      <w:lvlJc w:val="left"/>
      <w:pPr>
        <w:ind w:left="432" w:hanging="432"/>
      </w:pPr>
      <w:rPr>
        <w:vertAlign w:val="baseline"/>
      </w:rPr>
    </w:lvl>
    <w:lvl w:ilvl="1">
      <w:start w:val="1"/>
      <w:numFmt w:val="decimal"/>
      <w:lvlText w:val=""/>
      <w:lvlJc w:val="left"/>
      <w:pPr>
        <w:ind w:left="576" w:hanging="576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864" w:hanging="864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1008" w:hanging="1008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1152" w:hanging="1152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1296" w:hanging="1296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1584" w:hanging="1584"/>
      </w:pPr>
      <w:rPr>
        <w:vertAlign w:val="baseline"/>
      </w:rPr>
    </w:lvl>
  </w:abstractNum>
  <w:abstractNum w:abstractNumId="5" w15:restartNumberingAfterBreak="0">
    <w:nsid w:val="75D24E39"/>
    <w:multiLevelType w:val="multilevel"/>
    <w:tmpl w:val="3A229F0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pStyle w:val="3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7B610B13"/>
    <w:multiLevelType w:val="multilevel"/>
    <w:tmpl w:val="2502241A"/>
    <w:lvl w:ilvl="0">
      <w:start w:val="1"/>
      <w:numFmt w:val="bullet"/>
      <w:lvlText w:val="−"/>
      <w:lvlJc w:val="left"/>
      <w:pPr>
        <w:ind w:left="1429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4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1520"/>
    <w:rsid w:val="000E664B"/>
    <w:rsid w:val="006A1520"/>
    <w:rsid w:val="00AC039C"/>
    <w:rsid w:val="00B815F2"/>
    <w:rsid w:val="00BB4BEE"/>
    <w:rsid w:val="00BF7D75"/>
    <w:rsid w:val="00DB745F"/>
    <w:rsid w:val="00EA6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2EC94D"/>
  <w15:docId w15:val="{7FA3E628-6DCB-4CF0-AB62-CB79CDAE4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widowControl w:val="0"/>
      <w:numPr>
        <w:ilvl w:val="2"/>
        <w:numId w:val="1"/>
      </w:numPr>
      <w:suppressAutoHyphens w:val="0"/>
      <w:ind w:left="-1" w:hanging="1"/>
      <w:jc w:val="center"/>
      <w:outlineLvl w:val="2"/>
    </w:pPr>
    <w:rPr>
      <w:b/>
      <w:szCs w:val="20"/>
      <w:lang w:eastAsia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pPr>
      <w:spacing w:before="240" w:after="6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ody Text"/>
    <w:basedOn w:val="a"/>
    <w:pPr>
      <w:spacing w:before="100" w:beforeAutospacing="1" w:after="100" w:afterAutospacing="1"/>
    </w:pPr>
    <w:rPr>
      <w:color w:val="000000"/>
    </w:rPr>
  </w:style>
  <w:style w:type="table" w:styleId="a5">
    <w:name w:val="Table Grid"/>
    <w:basedOn w:val="a1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acaaiea">
    <w:name w:val="Iacaaiea"/>
    <w:basedOn w:val="a"/>
    <w:pPr>
      <w:widowControl w:val="0"/>
      <w:jc w:val="center"/>
    </w:pPr>
    <w:rPr>
      <w:b/>
      <w:sz w:val="28"/>
      <w:szCs w:val="20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aa">
    <w:name w:val="footnote text"/>
    <w:basedOn w:val="a"/>
    <w:rPr>
      <w:sz w:val="20"/>
      <w:szCs w:val="20"/>
    </w:rPr>
  </w:style>
  <w:style w:type="character" w:customStyle="1" w:styleId="ab">
    <w:name w:val="Текст сноски Знак"/>
    <w:basedOn w:val="a0"/>
    <w:rPr>
      <w:w w:val="100"/>
      <w:position w:val="-1"/>
      <w:effect w:val="none"/>
      <w:vertAlign w:val="baseline"/>
      <w:cs w:val="0"/>
      <w:em w:val="none"/>
    </w:rPr>
  </w:style>
  <w:style w:type="character" w:styleId="ac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ad">
    <w:name w:val="Hyperlink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10">
    <w:name w:val="toc 1"/>
    <w:basedOn w:val="a"/>
    <w:next w:val="a"/>
  </w:style>
  <w:style w:type="paragraph" w:styleId="ae">
    <w:name w:val="Normal (Web)"/>
    <w:basedOn w:val="a"/>
    <w:qFormat/>
    <w:pPr>
      <w:spacing w:before="100" w:beforeAutospacing="1" w:after="100" w:afterAutospacing="1"/>
    </w:pPr>
  </w:style>
  <w:style w:type="character" w:styleId="af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0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BF7D75"/>
    <w:pPr>
      <w:suppressAutoHyphens w:val="0"/>
      <w:spacing w:after="200" w:line="276" w:lineRule="auto"/>
      <w:ind w:leftChars="0" w:left="720" w:firstLineChars="0" w:firstLine="0"/>
      <w:contextualSpacing/>
      <w:textDirection w:val="lrTb"/>
      <w:textAlignment w:val="auto"/>
      <w:outlineLvl w:val="9"/>
    </w:pPr>
    <w:rPr>
      <w:rFonts w:ascii="Calibri" w:hAnsi="Calibri"/>
      <w:positio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65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45l1Xl6S9jjEew0s030Sh0H8aow==">AMUW2mUzTrUtmZCYNv0VWnKKr29UrQiTw6PyiRdYNUDXyeWcl4jg75LVxoWt550J1+EwWh1yZRyHFrtRkKowVIsJDaBCxdezik5hIEuxTHOwuN9LVz7dd0SVCSo97y5qsWprKwShZ7CK8ZBrMb5kRWA6odV5EXVV7Hx28pYWU7HyfDolkuYcvvXFFg6mn1kVPKT3qXrJjOD4J+9aonryd22sKxs1xUF7/uV2a85j4o53Msl/0U/YUSAOLyvEHNgwbFG4hoLLDjzDkne5Shy4WQCPAGiBaGVgqkClxHSqKNGSzIedrT+Wt+zcc7/m4NnCBWOcw/7B5j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 P</dc:creator>
  <cp:lastModifiedBy>u</cp:lastModifiedBy>
  <cp:revision>4</cp:revision>
  <dcterms:created xsi:type="dcterms:W3CDTF">2021-05-25T11:06:00Z</dcterms:created>
  <dcterms:modified xsi:type="dcterms:W3CDTF">2022-11-23T04:30:00Z</dcterms:modified>
</cp:coreProperties>
</file>